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35191" w14:textId="248CF933" w:rsidR="00250122" w:rsidRPr="001C5A7E" w:rsidRDefault="00250122" w:rsidP="00250122">
      <w:pPr>
        <w:spacing w:after="100" w:afterAutospacing="1" w:line="240" w:lineRule="atLeast"/>
        <w:contextualSpacing/>
        <w:rPr>
          <w:rFonts w:cstheme="minorHAnsi"/>
          <w:sz w:val="20"/>
          <w:szCs w:val="20"/>
          <w:lang w:val="en-US"/>
        </w:rPr>
      </w:pPr>
    </w:p>
    <w:p w14:paraId="4F40E4FB" w14:textId="079D47A8" w:rsidR="00250122" w:rsidRPr="001C5A7E" w:rsidRDefault="00250122" w:rsidP="00250122">
      <w:pPr>
        <w:spacing w:after="100" w:afterAutospacing="1" w:line="240" w:lineRule="atLeast"/>
        <w:contextualSpacing/>
        <w:rPr>
          <w:rFonts w:cstheme="minorHAnsi"/>
          <w:sz w:val="20"/>
          <w:szCs w:val="20"/>
          <w:lang w:val="en-US"/>
        </w:rPr>
      </w:pPr>
    </w:p>
    <w:p w14:paraId="37D29CAC" w14:textId="1A154CA8" w:rsidR="00250122" w:rsidRPr="001C5A7E" w:rsidRDefault="00250122" w:rsidP="001169FE">
      <w:pPr>
        <w:spacing w:after="100" w:afterAutospacing="1" w:line="240" w:lineRule="atLeast"/>
        <w:ind w:left="1134"/>
        <w:contextualSpacing/>
        <w:rPr>
          <w:rFonts w:cstheme="minorHAnsi"/>
          <w:sz w:val="20"/>
          <w:szCs w:val="20"/>
          <w:lang w:val="en-US"/>
        </w:rPr>
      </w:pPr>
    </w:p>
    <w:p w14:paraId="3E2A7BFC" w14:textId="7EE339CD" w:rsidR="001169FE" w:rsidRPr="001C5A7E" w:rsidRDefault="001169FE" w:rsidP="001169FE">
      <w:pPr>
        <w:spacing w:after="100" w:afterAutospacing="1" w:line="240" w:lineRule="atLeast"/>
        <w:ind w:left="1134"/>
        <w:contextualSpacing/>
        <w:rPr>
          <w:rFonts w:cstheme="minorHAnsi"/>
          <w:sz w:val="20"/>
          <w:szCs w:val="20"/>
          <w:lang w:val="en-US"/>
        </w:rPr>
      </w:pPr>
    </w:p>
    <w:p w14:paraId="6E2D63B5" w14:textId="77777777" w:rsidR="001169FE" w:rsidRPr="001C5A7E" w:rsidRDefault="001169FE" w:rsidP="001169FE">
      <w:pPr>
        <w:spacing w:after="100" w:afterAutospacing="1" w:line="240" w:lineRule="atLeast"/>
        <w:ind w:left="1134"/>
        <w:contextualSpacing/>
        <w:rPr>
          <w:rFonts w:cstheme="minorHAnsi"/>
          <w:sz w:val="20"/>
          <w:szCs w:val="20"/>
          <w:lang w:val="en-US"/>
        </w:rPr>
      </w:pPr>
    </w:p>
    <w:p w14:paraId="68644997" w14:textId="0843F380" w:rsidR="00250122" w:rsidRPr="001C5A7E" w:rsidRDefault="00250122" w:rsidP="00250122">
      <w:pPr>
        <w:spacing w:after="100" w:afterAutospacing="1" w:line="240" w:lineRule="atLeast"/>
        <w:ind w:left="1134"/>
        <w:contextualSpacing/>
        <w:rPr>
          <w:rFonts w:cstheme="minorHAnsi"/>
          <w:sz w:val="20"/>
          <w:szCs w:val="20"/>
          <w:lang w:val="en-US"/>
        </w:rPr>
      </w:pPr>
    </w:p>
    <w:p w14:paraId="31E137E3" w14:textId="2829D6C2" w:rsidR="001169FE" w:rsidRPr="001C5A7E" w:rsidRDefault="001169FE" w:rsidP="00250122">
      <w:pPr>
        <w:spacing w:after="100" w:afterAutospacing="1" w:line="240" w:lineRule="atLeast"/>
        <w:ind w:left="1134"/>
        <w:contextualSpacing/>
        <w:rPr>
          <w:rFonts w:cstheme="minorHAnsi"/>
          <w:sz w:val="20"/>
          <w:szCs w:val="20"/>
          <w:lang w:val="en-US"/>
        </w:rPr>
      </w:pPr>
    </w:p>
    <w:p w14:paraId="68209B67" w14:textId="45F6B0D5" w:rsidR="001169FE" w:rsidRPr="001C5A7E" w:rsidRDefault="001169FE" w:rsidP="00250122">
      <w:pPr>
        <w:spacing w:after="100" w:afterAutospacing="1" w:line="240" w:lineRule="atLeast"/>
        <w:ind w:left="1134"/>
        <w:contextualSpacing/>
        <w:rPr>
          <w:rFonts w:cstheme="minorHAnsi"/>
          <w:sz w:val="20"/>
          <w:szCs w:val="20"/>
          <w:lang w:val="en-US"/>
        </w:rPr>
      </w:pPr>
    </w:p>
    <w:p w14:paraId="23EAC33B" w14:textId="00507ED6" w:rsidR="001169FE" w:rsidRPr="001C5A7E" w:rsidRDefault="001169FE" w:rsidP="00250122">
      <w:pPr>
        <w:spacing w:after="100" w:afterAutospacing="1" w:line="240" w:lineRule="atLeast"/>
        <w:ind w:left="1134"/>
        <w:contextualSpacing/>
        <w:rPr>
          <w:rFonts w:cstheme="minorHAnsi"/>
          <w:sz w:val="20"/>
          <w:szCs w:val="20"/>
          <w:lang w:val="en-US"/>
        </w:rPr>
      </w:pPr>
    </w:p>
    <w:p w14:paraId="2B1E8766" w14:textId="4D3D1B9D" w:rsidR="001169FE" w:rsidRPr="001C5A7E" w:rsidRDefault="001169FE" w:rsidP="00250122">
      <w:pPr>
        <w:spacing w:after="100" w:afterAutospacing="1" w:line="240" w:lineRule="atLeast"/>
        <w:ind w:left="1134"/>
        <w:contextualSpacing/>
        <w:rPr>
          <w:rFonts w:cstheme="minorHAnsi"/>
          <w:sz w:val="20"/>
          <w:szCs w:val="20"/>
          <w:lang w:val="en-US"/>
        </w:rPr>
      </w:pPr>
    </w:p>
    <w:p w14:paraId="3C5929CE" w14:textId="43A5A086" w:rsidR="001169FE" w:rsidRPr="001C5A7E" w:rsidRDefault="001169FE" w:rsidP="00250122">
      <w:pPr>
        <w:spacing w:after="100" w:afterAutospacing="1" w:line="240" w:lineRule="atLeast"/>
        <w:ind w:left="1134"/>
        <w:contextualSpacing/>
        <w:rPr>
          <w:rFonts w:cstheme="minorHAnsi"/>
          <w:sz w:val="20"/>
          <w:szCs w:val="20"/>
          <w:lang w:val="en-US"/>
        </w:rPr>
      </w:pPr>
    </w:p>
    <w:p w14:paraId="440C029B" w14:textId="1BCCCA8E" w:rsidR="001169FE" w:rsidRPr="001C5A7E" w:rsidRDefault="001169FE" w:rsidP="00250122">
      <w:pPr>
        <w:spacing w:after="100" w:afterAutospacing="1" w:line="240" w:lineRule="atLeast"/>
        <w:ind w:left="1134"/>
        <w:contextualSpacing/>
        <w:rPr>
          <w:rFonts w:cstheme="minorHAnsi"/>
          <w:sz w:val="20"/>
          <w:szCs w:val="20"/>
          <w:lang w:val="en-US"/>
        </w:rPr>
      </w:pPr>
    </w:p>
    <w:p w14:paraId="1A835FB0" w14:textId="3CFA9BF5" w:rsidR="001169FE" w:rsidRPr="001C5A7E" w:rsidRDefault="001169FE" w:rsidP="00250122">
      <w:pPr>
        <w:spacing w:after="100" w:afterAutospacing="1" w:line="240" w:lineRule="atLeast"/>
        <w:ind w:left="1134"/>
        <w:contextualSpacing/>
        <w:rPr>
          <w:rFonts w:cstheme="minorHAnsi"/>
          <w:sz w:val="20"/>
          <w:szCs w:val="20"/>
          <w:lang w:val="en-US"/>
        </w:rPr>
      </w:pPr>
    </w:p>
    <w:p w14:paraId="7FD90F6D" w14:textId="77777777" w:rsidR="00971BDA" w:rsidRPr="001C5A7E" w:rsidRDefault="00971BDA" w:rsidP="00971BDA">
      <w:pPr>
        <w:spacing w:after="100" w:afterAutospacing="1" w:line="240" w:lineRule="atLeast"/>
        <w:contextualSpacing/>
        <w:rPr>
          <w:rFonts w:cstheme="minorHAnsi"/>
          <w:sz w:val="20"/>
          <w:szCs w:val="20"/>
          <w:lang w:val="en-US"/>
        </w:rPr>
      </w:pPr>
    </w:p>
    <w:p w14:paraId="4531C235" w14:textId="4C93975A" w:rsidR="00971BDA" w:rsidRDefault="006755DD" w:rsidP="006755DD">
      <w:pPr>
        <w:rPr>
          <w:rFonts w:cstheme="minorHAnsi"/>
        </w:rPr>
      </w:pPr>
      <w:r>
        <w:rPr>
          <w:rFonts w:cstheme="minorHAnsi"/>
        </w:rPr>
        <w:t xml:space="preserve">      </w:t>
      </w:r>
      <w:r w:rsidR="00971BDA" w:rsidRPr="001C5A7E">
        <w:rPr>
          <w:rFonts w:cstheme="minorHAnsi"/>
        </w:rPr>
        <w:t xml:space="preserve">_______________ 20__ </w:t>
      </w:r>
      <w:r w:rsidR="0039039F" w:rsidRPr="001C5A7E">
        <w:rPr>
          <w:rFonts w:cstheme="minorHAnsi"/>
        </w:rPr>
        <w:t xml:space="preserve">р.             </w:t>
      </w:r>
      <w:r w:rsidR="0039039F" w:rsidRPr="00AA12EB">
        <w:rPr>
          <w:rFonts w:cstheme="minorHAnsi"/>
          <w:lang w:val="ru-RU"/>
        </w:rPr>
        <w:t xml:space="preserve">         </w:t>
      </w:r>
      <w:r w:rsidR="0039039F" w:rsidRPr="001C5A7E">
        <w:rPr>
          <w:rFonts w:cstheme="minorHAnsi"/>
        </w:rPr>
        <w:t xml:space="preserve">          </w:t>
      </w:r>
      <w:r w:rsidR="001C1EC8" w:rsidRPr="00AA12EB">
        <w:rPr>
          <w:rFonts w:cstheme="minorHAnsi"/>
          <w:lang w:val="ru-RU"/>
        </w:rPr>
        <w:t xml:space="preserve"> </w:t>
      </w:r>
      <w:r w:rsidR="0039039F" w:rsidRPr="001C5A7E">
        <w:rPr>
          <w:rFonts w:cstheme="minorHAnsi"/>
        </w:rPr>
        <w:t xml:space="preserve">   м. Одеса</w:t>
      </w:r>
      <w:r w:rsidR="00971BDA" w:rsidRPr="001C5A7E">
        <w:rPr>
          <w:rFonts w:cstheme="minorHAnsi"/>
        </w:rPr>
        <w:t xml:space="preserve">                                                    № ______ </w:t>
      </w:r>
    </w:p>
    <w:p w14:paraId="60651DB4" w14:textId="77777777" w:rsidR="0053656F" w:rsidRPr="001C5A7E" w:rsidRDefault="0053656F" w:rsidP="006755DD">
      <w:pPr>
        <w:rPr>
          <w:rFonts w:cstheme="min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8"/>
        <w:gridCol w:w="3600"/>
        <w:gridCol w:w="360"/>
        <w:gridCol w:w="560"/>
        <w:gridCol w:w="3724"/>
        <w:gridCol w:w="320"/>
      </w:tblGrid>
      <w:tr w:rsidR="00042A3B" w:rsidRPr="00714126" w14:paraId="4DAE451A" w14:textId="77777777" w:rsidTr="00536C86">
        <w:trPr>
          <w:cantSplit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</w:tcPr>
          <w:p w14:paraId="30BB683C" w14:textId="77777777" w:rsidR="00042A3B" w:rsidRPr="00714126" w:rsidRDefault="00042A3B" w:rsidP="00042A3B">
            <w:pPr>
              <w:rPr>
                <w:rFonts w:eastAsia="Times New Roman" w:cs="Times New Roman"/>
                <w:lang w:val="ru-RU" w:eastAsia="ru-RU"/>
              </w:rPr>
            </w:pPr>
          </w:p>
        </w:tc>
        <w:tc>
          <w:tcPr>
            <w:tcW w:w="3600" w:type="dxa"/>
            <w:vMerge w:val="restart"/>
          </w:tcPr>
          <w:p w14:paraId="209A8AA9" w14:textId="146428E8" w:rsidR="00042A3B" w:rsidRPr="00714126" w:rsidRDefault="00042A3B" w:rsidP="009F4E5E">
            <w:pPr>
              <w:rPr>
                <w:rFonts w:eastAsia="Times New Roman" w:cs="Times New Roman"/>
                <w:lang w:val="ru-RU" w:eastAsia="ru-RU"/>
              </w:rPr>
            </w:pPr>
            <w:r w:rsidRPr="00714126">
              <w:rPr>
                <w:rFonts w:eastAsia="Times New Roman" w:cs="Times New Roman"/>
                <w:lang w:eastAsia="ru-RU"/>
              </w:rPr>
              <w:t>Про проходження осінньо-зимового періоду 202</w:t>
            </w:r>
            <w:r w:rsidR="009F4E5E" w:rsidRPr="00714126">
              <w:rPr>
                <w:rFonts w:eastAsia="Times New Roman" w:cs="Times New Roman"/>
                <w:lang w:eastAsia="ru-RU"/>
              </w:rPr>
              <w:t>2</w:t>
            </w:r>
            <w:r w:rsidRPr="00714126">
              <w:rPr>
                <w:rFonts w:eastAsia="Times New Roman" w:cs="Times New Roman"/>
                <w:lang w:eastAsia="ru-RU"/>
              </w:rPr>
              <w:t>-202</w:t>
            </w:r>
            <w:r w:rsidR="009F4E5E" w:rsidRPr="00714126">
              <w:rPr>
                <w:rFonts w:eastAsia="Times New Roman" w:cs="Times New Roman"/>
                <w:lang w:eastAsia="ru-RU"/>
              </w:rPr>
              <w:t>3</w:t>
            </w:r>
            <w:r w:rsidRPr="00714126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714126">
              <w:rPr>
                <w:rFonts w:eastAsia="Times New Roman" w:cs="Times New Roman"/>
                <w:lang w:eastAsia="ru-RU"/>
              </w:rPr>
              <w:t>р.р</w:t>
            </w:r>
            <w:proofErr w:type="spellEnd"/>
            <w:r w:rsidRPr="00714126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14:paraId="63C62619" w14:textId="77777777" w:rsidR="00042A3B" w:rsidRPr="00714126" w:rsidRDefault="00042A3B" w:rsidP="00042A3B">
            <w:pPr>
              <w:rPr>
                <w:rFonts w:eastAsia="Times New Roman" w:cs="Times New Roman"/>
                <w:lang w:val="ru-RU" w:eastAsia="ru-RU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14:paraId="43B06978" w14:textId="77777777" w:rsidR="00042A3B" w:rsidRPr="00714126" w:rsidRDefault="00042A3B" w:rsidP="00042A3B">
            <w:pPr>
              <w:rPr>
                <w:rFonts w:eastAsia="Times New Roman" w:cs="Times New Roman"/>
                <w:lang w:val="ru-RU" w:eastAsia="ru-RU"/>
              </w:rPr>
            </w:pPr>
          </w:p>
        </w:tc>
        <w:tc>
          <w:tcPr>
            <w:tcW w:w="3724" w:type="dxa"/>
            <w:vMerge w:val="restart"/>
          </w:tcPr>
          <w:p w14:paraId="61CAF902" w14:textId="77777777" w:rsidR="00042A3B" w:rsidRPr="00714126" w:rsidRDefault="00042A3B" w:rsidP="00042A3B">
            <w:pPr>
              <w:rPr>
                <w:rFonts w:eastAsia="Times New Roman" w:cs="Times New Roman"/>
                <w:lang w:val="ru-RU" w:eastAsia="ru-RU"/>
              </w:rPr>
            </w:pPr>
          </w:p>
        </w:tc>
        <w:tc>
          <w:tcPr>
            <w:tcW w:w="320" w:type="dxa"/>
          </w:tcPr>
          <w:p w14:paraId="42BFA874" w14:textId="77777777" w:rsidR="00042A3B" w:rsidRPr="00714126" w:rsidRDefault="00042A3B" w:rsidP="00042A3B">
            <w:pPr>
              <w:rPr>
                <w:rFonts w:eastAsia="Times New Roman" w:cs="Times New Roman"/>
                <w:lang w:val="ru-RU" w:eastAsia="ru-RU"/>
              </w:rPr>
            </w:pPr>
          </w:p>
        </w:tc>
      </w:tr>
      <w:tr w:rsidR="00042A3B" w:rsidRPr="00714126" w14:paraId="732E2BC5" w14:textId="77777777" w:rsidTr="00536C86">
        <w:trPr>
          <w:cantSplit/>
        </w:trPr>
        <w:tc>
          <w:tcPr>
            <w:tcW w:w="288" w:type="dxa"/>
          </w:tcPr>
          <w:p w14:paraId="319DE3EB" w14:textId="77777777" w:rsidR="00042A3B" w:rsidRPr="00714126" w:rsidRDefault="00042A3B" w:rsidP="00042A3B">
            <w:pPr>
              <w:rPr>
                <w:rFonts w:eastAsia="Times New Roman" w:cs="Times New Roman"/>
                <w:lang w:val="ru-RU" w:eastAsia="ru-RU"/>
              </w:rPr>
            </w:pPr>
          </w:p>
        </w:tc>
        <w:tc>
          <w:tcPr>
            <w:tcW w:w="3600" w:type="dxa"/>
            <w:vMerge/>
          </w:tcPr>
          <w:p w14:paraId="113D7050" w14:textId="77777777" w:rsidR="00042A3B" w:rsidRPr="00714126" w:rsidRDefault="00042A3B" w:rsidP="00042A3B">
            <w:pPr>
              <w:rPr>
                <w:rFonts w:eastAsia="Times New Roman" w:cs="Times New Roman"/>
                <w:lang w:val="ru-RU" w:eastAsia="ru-RU"/>
              </w:rPr>
            </w:pPr>
          </w:p>
        </w:tc>
        <w:tc>
          <w:tcPr>
            <w:tcW w:w="360" w:type="dxa"/>
          </w:tcPr>
          <w:p w14:paraId="7D0A5A8A" w14:textId="77777777" w:rsidR="00042A3B" w:rsidRPr="00714126" w:rsidRDefault="00042A3B" w:rsidP="00042A3B">
            <w:pPr>
              <w:rPr>
                <w:rFonts w:eastAsia="Times New Roman" w:cs="Times New Roman"/>
                <w:lang w:val="ru-RU" w:eastAsia="ru-RU"/>
              </w:rPr>
            </w:pPr>
          </w:p>
        </w:tc>
        <w:tc>
          <w:tcPr>
            <w:tcW w:w="560" w:type="dxa"/>
            <w:tcBorders>
              <w:left w:val="nil"/>
            </w:tcBorders>
          </w:tcPr>
          <w:p w14:paraId="11406A27" w14:textId="77777777" w:rsidR="00042A3B" w:rsidRPr="00714126" w:rsidRDefault="00042A3B" w:rsidP="00042A3B">
            <w:pPr>
              <w:rPr>
                <w:rFonts w:eastAsia="Times New Roman" w:cs="Times New Roman"/>
                <w:lang w:val="ru-RU" w:eastAsia="ru-RU"/>
              </w:rPr>
            </w:pPr>
          </w:p>
        </w:tc>
        <w:tc>
          <w:tcPr>
            <w:tcW w:w="3724" w:type="dxa"/>
            <w:vMerge/>
          </w:tcPr>
          <w:p w14:paraId="6F35241F" w14:textId="77777777" w:rsidR="00042A3B" w:rsidRPr="00714126" w:rsidRDefault="00042A3B" w:rsidP="00042A3B">
            <w:pPr>
              <w:rPr>
                <w:rFonts w:eastAsia="Times New Roman" w:cs="Times New Roman"/>
                <w:lang w:val="ru-RU" w:eastAsia="ru-RU"/>
              </w:rPr>
            </w:pPr>
          </w:p>
        </w:tc>
        <w:tc>
          <w:tcPr>
            <w:tcW w:w="320" w:type="dxa"/>
          </w:tcPr>
          <w:p w14:paraId="64B79DD0" w14:textId="77777777" w:rsidR="00042A3B" w:rsidRPr="00714126" w:rsidRDefault="00042A3B" w:rsidP="00042A3B">
            <w:pPr>
              <w:rPr>
                <w:rFonts w:eastAsia="Times New Roman" w:cs="Times New Roman"/>
                <w:lang w:val="ru-RU" w:eastAsia="ru-RU"/>
              </w:rPr>
            </w:pPr>
          </w:p>
        </w:tc>
      </w:tr>
      <w:tr w:rsidR="00042A3B" w:rsidRPr="00714126" w14:paraId="36767486" w14:textId="77777777" w:rsidTr="00536C86">
        <w:trPr>
          <w:cantSplit/>
        </w:trPr>
        <w:tc>
          <w:tcPr>
            <w:tcW w:w="288" w:type="dxa"/>
          </w:tcPr>
          <w:p w14:paraId="4D522465" w14:textId="77777777" w:rsidR="00042A3B" w:rsidRPr="00714126" w:rsidRDefault="00042A3B" w:rsidP="00042A3B">
            <w:pPr>
              <w:rPr>
                <w:rFonts w:eastAsia="Times New Roman" w:cs="Times New Roman"/>
                <w:lang w:val="ru-RU" w:eastAsia="ru-RU"/>
              </w:rPr>
            </w:pPr>
          </w:p>
        </w:tc>
        <w:tc>
          <w:tcPr>
            <w:tcW w:w="3600" w:type="dxa"/>
            <w:vMerge/>
          </w:tcPr>
          <w:p w14:paraId="634B0C08" w14:textId="77777777" w:rsidR="00042A3B" w:rsidRPr="00714126" w:rsidRDefault="00042A3B" w:rsidP="00042A3B">
            <w:pPr>
              <w:rPr>
                <w:rFonts w:eastAsia="Times New Roman" w:cs="Times New Roman"/>
                <w:lang w:val="ru-RU" w:eastAsia="ru-RU"/>
              </w:rPr>
            </w:pPr>
          </w:p>
        </w:tc>
        <w:tc>
          <w:tcPr>
            <w:tcW w:w="360" w:type="dxa"/>
          </w:tcPr>
          <w:p w14:paraId="51198AD6" w14:textId="77777777" w:rsidR="00042A3B" w:rsidRPr="00714126" w:rsidRDefault="00042A3B" w:rsidP="00042A3B">
            <w:pPr>
              <w:rPr>
                <w:rFonts w:eastAsia="Times New Roman" w:cs="Times New Roman"/>
                <w:lang w:val="ru-RU" w:eastAsia="ru-RU"/>
              </w:rPr>
            </w:pPr>
          </w:p>
        </w:tc>
        <w:tc>
          <w:tcPr>
            <w:tcW w:w="560" w:type="dxa"/>
            <w:tcBorders>
              <w:left w:val="nil"/>
            </w:tcBorders>
          </w:tcPr>
          <w:p w14:paraId="5BF01E37" w14:textId="77777777" w:rsidR="00042A3B" w:rsidRPr="00714126" w:rsidRDefault="00042A3B" w:rsidP="00042A3B">
            <w:pPr>
              <w:rPr>
                <w:rFonts w:eastAsia="Times New Roman" w:cs="Times New Roman"/>
                <w:lang w:val="ru-RU" w:eastAsia="ru-RU"/>
              </w:rPr>
            </w:pPr>
          </w:p>
        </w:tc>
        <w:tc>
          <w:tcPr>
            <w:tcW w:w="3724" w:type="dxa"/>
            <w:vMerge/>
          </w:tcPr>
          <w:p w14:paraId="25C40218" w14:textId="77777777" w:rsidR="00042A3B" w:rsidRPr="00714126" w:rsidRDefault="00042A3B" w:rsidP="00042A3B">
            <w:pPr>
              <w:rPr>
                <w:rFonts w:eastAsia="Times New Roman" w:cs="Times New Roman"/>
                <w:lang w:val="ru-RU" w:eastAsia="ru-RU"/>
              </w:rPr>
            </w:pPr>
          </w:p>
        </w:tc>
        <w:tc>
          <w:tcPr>
            <w:tcW w:w="320" w:type="dxa"/>
          </w:tcPr>
          <w:p w14:paraId="6B910B96" w14:textId="77777777" w:rsidR="00042A3B" w:rsidRPr="00714126" w:rsidRDefault="00042A3B" w:rsidP="00042A3B">
            <w:pPr>
              <w:rPr>
                <w:rFonts w:eastAsia="Times New Roman" w:cs="Times New Roman"/>
                <w:lang w:val="ru-RU" w:eastAsia="ru-RU"/>
              </w:rPr>
            </w:pPr>
          </w:p>
        </w:tc>
      </w:tr>
    </w:tbl>
    <w:p w14:paraId="1D8BB8EB" w14:textId="7F57C4E5" w:rsidR="00042A3B" w:rsidRPr="00714126" w:rsidRDefault="00042A3B" w:rsidP="00042A3B">
      <w:pPr>
        <w:jc w:val="both"/>
        <w:rPr>
          <w:rFonts w:eastAsia="Times New Roman" w:cs="Times New Roman"/>
          <w:lang w:eastAsia="ru-RU"/>
        </w:rPr>
      </w:pPr>
      <w:r w:rsidRPr="00714126">
        <w:rPr>
          <w:rFonts w:eastAsia="Times New Roman" w:cs="Times New Roman"/>
          <w:lang w:val="ru-RU" w:eastAsia="ru-RU"/>
        </w:rPr>
        <w:tab/>
      </w:r>
      <w:r w:rsidRPr="00714126">
        <w:rPr>
          <w:rFonts w:eastAsia="Times New Roman" w:cs="Times New Roman"/>
          <w:lang w:eastAsia="ru-RU"/>
        </w:rPr>
        <w:t xml:space="preserve">  З метою  забезпечення безаварійної роботи обладнання та підвищення надійності електрозабезпечення споживачів в період  проходження осінньо-зимового періоду 202</w:t>
      </w:r>
      <w:r w:rsidR="009F4E5E" w:rsidRPr="00714126">
        <w:rPr>
          <w:rFonts w:eastAsia="Times New Roman" w:cs="Times New Roman"/>
          <w:lang w:eastAsia="ru-RU"/>
        </w:rPr>
        <w:t>2</w:t>
      </w:r>
      <w:r w:rsidRPr="00714126">
        <w:rPr>
          <w:rFonts w:eastAsia="Times New Roman" w:cs="Times New Roman"/>
          <w:lang w:eastAsia="ru-RU"/>
        </w:rPr>
        <w:t>-202</w:t>
      </w:r>
      <w:r w:rsidR="00A23B0F" w:rsidRPr="00714126">
        <w:rPr>
          <w:rFonts w:eastAsia="Times New Roman" w:cs="Times New Roman"/>
          <w:lang w:eastAsia="ru-RU"/>
        </w:rPr>
        <w:t>3</w:t>
      </w:r>
      <w:r w:rsidRPr="00714126">
        <w:rPr>
          <w:rFonts w:eastAsia="Times New Roman" w:cs="Times New Roman"/>
          <w:lang w:eastAsia="ru-RU"/>
        </w:rPr>
        <w:t xml:space="preserve"> </w:t>
      </w:r>
      <w:proofErr w:type="spellStart"/>
      <w:r w:rsidRPr="00714126">
        <w:rPr>
          <w:rFonts w:eastAsia="Times New Roman" w:cs="Times New Roman"/>
          <w:lang w:eastAsia="ru-RU"/>
        </w:rPr>
        <w:t>р.р</w:t>
      </w:r>
      <w:proofErr w:type="spellEnd"/>
      <w:r w:rsidRPr="00714126">
        <w:rPr>
          <w:rFonts w:eastAsia="Times New Roman" w:cs="Times New Roman"/>
          <w:lang w:eastAsia="ru-RU"/>
        </w:rPr>
        <w:t>. згідно з Положенням  «Про порядок оцінки готовності об’єктів електроенергетики до роботи в осінньо-зимовий період»</w:t>
      </w:r>
      <w:r w:rsidR="00010850" w:rsidRPr="00010850">
        <w:rPr>
          <w:rFonts w:eastAsia="Times New Roman" w:cs="Times New Roman"/>
          <w:lang w:eastAsia="ru-RU"/>
        </w:rPr>
        <w:t xml:space="preserve"> </w:t>
      </w:r>
      <w:r w:rsidR="00010850">
        <w:rPr>
          <w:rFonts w:eastAsia="Times New Roman" w:cs="Times New Roman"/>
          <w:lang w:eastAsia="ru-RU"/>
        </w:rPr>
        <w:t>від 19.03.2021 р.</w:t>
      </w:r>
      <w:r w:rsidRPr="00714126">
        <w:rPr>
          <w:rFonts w:eastAsia="Times New Roman" w:cs="Times New Roman"/>
          <w:lang w:eastAsia="ru-RU"/>
        </w:rPr>
        <w:t xml:space="preserve"> </w:t>
      </w:r>
    </w:p>
    <w:p w14:paraId="1441E205" w14:textId="77777777" w:rsidR="00042A3B" w:rsidRPr="00714126" w:rsidRDefault="00042A3B" w:rsidP="00042A3B">
      <w:pPr>
        <w:ind w:firstLine="708"/>
        <w:jc w:val="both"/>
        <w:rPr>
          <w:rFonts w:eastAsia="Times New Roman" w:cs="Times New Roman"/>
          <w:lang w:eastAsia="ru-RU"/>
        </w:rPr>
      </w:pPr>
    </w:p>
    <w:p w14:paraId="19A3D0C5" w14:textId="0A9F5604" w:rsidR="00042A3B" w:rsidRPr="00BF1583" w:rsidRDefault="00042A3B" w:rsidP="00BF1583">
      <w:pPr>
        <w:ind w:firstLine="708"/>
        <w:jc w:val="both"/>
        <w:rPr>
          <w:rFonts w:eastAsia="Times New Roman" w:cs="Times New Roman"/>
          <w:b/>
          <w:bCs/>
          <w:lang w:val="ru-RU" w:eastAsia="ru-RU"/>
        </w:rPr>
      </w:pPr>
      <w:r w:rsidRPr="00714126">
        <w:rPr>
          <w:rFonts w:eastAsia="Times New Roman" w:cs="Times New Roman"/>
          <w:b/>
          <w:bCs/>
          <w:lang w:eastAsia="ru-RU"/>
        </w:rPr>
        <w:t>НАКАЗУЮ</w:t>
      </w:r>
      <w:r w:rsidR="00BF1583">
        <w:rPr>
          <w:rFonts w:eastAsia="Times New Roman" w:cs="Times New Roman"/>
          <w:b/>
          <w:bCs/>
          <w:lang w:val="ru-RU" w:eastAsia="ru-RU"/>
        </w:rPr>
        <w:t>:</w:t>
      </w:r>
    </w:p>
    <w:p w14:paraId="38D201F3" w14:textId="61517470" w:rsidR="005F792B" w:rsidRPr="00714126" w:rsidRDefault="009F4E5E" w:rsidP="005F792B">
      <w:pPr>
        <w:pStyle w:val="ab"/>
        <w:numPr>
          <w:ilvl w:val="0"/>
          <w:numId w:val="3"/>
        </w:numPr>
        <w:ind w:firstLine="699"/>
        <w:jc w:val="both"/>
        <w:rPr>
          <w:rFonts w:eastAsia="Times New Roman" w:cs="Times New Roman"/>
          <w:lang w:eastAsia="ru-RU"/>
        </w:rPr>
      </w:pPr>
      <w:r w:rsidRPr="00714126">
        <w:rPr>
          <w:rFonts w:eastAsia="Times New Roman" w:cs="Times New Roman"/>
          <w:lang w:eastAsia="ru-RU"/>
        </w:rPr>
        <w:t>Керівникам департаментів, РЕМ, центрів, підрозділів</w:t>
      </w:r>
      <w:r w:rsidR="00042A3B" w:rsidRPr="00714126">
        <w:rPr>
          <w:rFonts w:eastAsia="Times New Roman" w:cs="Times New Roman"/>
          <w:lang w:eastAsia="ru-RU"/>
        </w:rPr>
        <w:t xml:space="preserve"> та відділів</w:t>
      </w:r>
      <w:r w:rsidR="005F792B" w:rsidRPr="00714126">
        <w:rPr>
          <w:rFonts w:eastAsia="Times New Roman" w:cs="Times New Roman"/>
          <w:lang w:eastAsia="ru-RU"/>
        </w:rPr>
        <w:t>:</w:t>
      </w:r>
      <w:r w:rsidR="00042A3B" w:rsidRPr="00714126">
        <w:rPr>
          <w:rFonts w:eastAsia="Times New Roman" w:cs="Times New Roman"/>
          <w:lang w:eastAsia="ru-RU"/>
        </w:rPr>
        <w:t xml:space="preserve"> </w:t>
      </w:r>
    </w:p>
    <w:p w14:paraId="6388C66D" w14:textId="77777777" w:rsidR="00042A3B" w:rsidRPr="00714126" w:rsidRDefault="00042A3B" w:rsidP="00042A3B">
      <w:pPr>
        <w:ind w:left="1276"/>
        <w:jc w:val="both"/>
        <w:rPr>
          <w:rFonts w:eastAsia="Times New Roman" w:cs="Times New Roman"/>
          <w:lang w:eastAsia="ru-RU"/>
        </w:rPr>
      </w:pPr>
      <w:r w:rsidRPr="00714126">
        <w:rPr>
          <w:rFonts w:eastAsia="Times New Roman" w:cs="Times New Roman"/>
          <w:lang w:eastAsia="ru-RU"/>
        </w:rPr>
        <w:t xml:space="preserve">1.1.Забезпечити виконання заходів з організації надійної роботи електричних мереж </w:t>
      </w:r>
    </w:p>
    <w:p w14:paraId="17FF6CFB" w14:textId="46239E24" w:rsidR="00042A3B" w:rsidRPr="00714126" w:rsidRDefault="00042A3B" w:rsidP="00042A3B">
      <w:pPr>
        <w:jc w:val="both"/>
        <w:rPr>
          <w:rFonts w:eastAsia="Times New Roman" w:cs="Times New Roman"/>
          <w:lang w:eastAsia="ru-RU"/>
        </w:rPr>
      </w:pPr>
      <w:r w:rsidRPr="00714126">
        <w:rPr>
          <w:rFonts w:eastAsia="Times New Roman" w:cs="Times New Roman"/>
          <w:lang w:eastAsia="ru-RU"/>
        </w:rPr>
        <w:t>АТ «ДТЕК ОДЕСЬКІ ЕЛЕКТРОМЕРЕЖІ»</w:t>
      </w:r>
      <w:r w:rsidR="009F4E5E" w:rsidRPr="00714126">
        <w:rPr>
          <w:rFonts w:eastAsia="Times New Roman" w:cs="Times New Roman"/>
          <w:lang w:eastAsia="ru-RU"/>
        </w:rPr>
        <w:t xml:space="preserve"> в період </w:t>
      </w:r>
      <w:r w:rsidRPr="00714126">
        <w:rPr>
          <w:rFonts w:eastAsia="Times New Roman" w:cs="Times New Roman"/>
          <w:lang w:eastAsia="ru-RU"/>
        </w:rPr>
        <w:t>проходження осінньо-зимового періоду 202</w:t>
      </w:r>
      <w:r w:rsidR="009F4E5E" w:rsidRPr="00714126">
        <w:rPr>
          <w:rFonts w:eastAsia="Times New Roman" w:cs="Times New Roman"/>
          <w:lang w:eastAsia="ru-RU"/>
        </w:rPr>
        <w:t>2</w:t>
      </w:r>
      <w:r w:rsidRPr="00714126">
        <w:rPr>
          <w:rFonts w:eastAsia="Times New Roman" w:cs="Times New Roman"/>
          <w:lang w:eastAsia="ru-RU"/>
        </w:rPr>
        <w:t>-202</w:t>
      </w:r>
      <w:r w:rsidR="009F4E5E" w:rsidRPr="00714126">
        <w:rPr>
          <w:rFonts w:eastAsia="Times New Roman" w:cs="Times New Roman"/>
          <w:lang w:eastAsia="ru-RU"/>
        </w:rPr>
        <w:t>3</w:t>
      </w:r>
      <w:r w:rsidRPr="00714126">
        <w:rPr>
          <w:rFonts w:eastAsia="Times New Roman" w:cs="Times New Roman"/>
          <w:lang w:eastAsia="ru-RU"/>
        </w:rPr>
        <w:t xml:space="preserve"> </w:t>
      </w:r>
      <w:proofErr w:type="spellStart"/>
      <w:r w:rsidRPr="00714126">
        <w:rPr>
          <w:rFonts w:eastAsia="Times New Roman" w:cs="Times New Roman"/>
          <w:lang w:eastAsia="ru-RU"/>
        </w:rPr>
        <w:t>р.р</w:t>
      </w:r>
      <w:proofErr w:type="spellEnd"/>
      <w:r w:rsidRPr="00714126">
        <w:rPr>
          <w:rFonts w:eastAsia="Times New Roman" w:cs="Times New Roman"/>
          <w:lang w:eastAsia="ru-RU"/>
        </w:rPr>
        <w:t>. (додаток 1) в повному обсязі, якісно та у встановлені строки.</w:t>
      </w:r>
    </w:p>
    <w:p w14:paraId="387DDFDF" w14:textId="4187345D" w:rsidR="00CD712B" w:rsidRDefault="00042A3B" w:rsidP="00CD712B">
      <w:pPr>
        <w:ind w:left="660"/>
        <w:jc w:val="both"/>
        <w:rPr>
          <w:rFonts w:eastAsia="Times New Roman" w:cs="Times New Roman"/>
          <w:lang w:eastAsia="ru-RU"/>
        </w:rPr>
      </w:pPr>
      <w:r w:rsidRPr="00714126">
        <w:rPr>
          <w:rFonts w:eastAsia="Times New Roman" w:cs="Times New Roman"/>
          <w:lang w:eastAsia="ru-RU"/>
        </w:rPr>
        <w:t xml:space="preserve">         1.2.Виконання заходів даного наказу вважати особ</w:t>
      </w:r>
      <w:r w:rsidR="00485396">
        <w:rPr>
          <w:rFonts w:eastAsia="Times New Roman" w:cs="Times New Roman"/>
          <w:lang w:eastAsia="ru-RU"/>
        </w:rPr>
        <w:t>ливо</w:t>
      </w:r>
      <w:r w:rsidRPr="00714126">
        <w:rPr>
          <w:rFonts w:eastAsia="Times New Roman" w:cs="Times New Roman"/>
          <w:lang w:eastAsia="ru-RU"/>
        </w:rPr>
        <w:t xml:space="preserve"> важливим завданням для </w:t>
      </w:r>
      <w:r w:rsidR="00CD712B">
        <w:rPr>
          <w:rFonts w:eastAsia="Times New Roman" w:cs="Times New Roman"/>
          <w:lang w:eastAsia="ru-RU"/>
        </w:rPr>
        <w:t xml:space="preserve">забезпечення </w:t>
      </w:r>
    </w:p>
    <w:p w14:paraId="756F2037" w14:textId="2496ABF2" w:rsidR="00042A3B" w:rsidRPr="00714126" w:rsidRDefault="00042A3B" w:rsidP="00CD712B">
      <w:pPr>
        <w:jc w:val="both"/>
        <w:rPr>
          <w:rFonts w:eastAsia="Times New Roman" w:cs="Times New Roman"/>
          <w:lang w:eastAsia="ru-RU"/>
        </w:rPr>
      </w:pPr>
      <w:r w:rsidRPr="00714126">
        <w:rPr>
          <w:rFonts w:eastAsia="Times New Roman" w:cs="Times New Roman"/>
          <w:lang w:eastAsia="ru-RU"/>
        </w:rPr>
        <w:t>надійного електрозабезпечення споживачів</w:t>
      </w:r>
      <w:r w:rsidR="00485396">
        <w:rPr>
          <w:rFonts w:eastAsia="Times New Roman" w:cs="Times New Roman"/>
          <w:lang w:eastAsia="ru-RU"/>
        </w:rPr>
        <w:t>, п</w:t>
      </w:r>
      <w:r w:rsidRPr="00714126">
        <w:rPr>
          <w:rFonts w:eastAsia="Times New Roman" w:cs="Times New Roman"/>
          <w:lang w:eastAsia="ru-RU"/>
        </w:rPr>
        <w:t>ідвищення рівня організації роботи та контролю господарської  та виробничої діяльності підрозділів.</w:t>
      </w:r>
    </w:p>
    <w:p w14:paraId="60B2AAE4" w14:textId="77777777" w:rsidR="00CD712B" w:rsidRDefault="00042A3B" w:rsidP="00042A3B">
      <w:pPr>
        <w:ind w:left="1095"/>
        <w:jc w:val="both"/>
        <w:rPr>
          <w:rFonts w:eastAsia="Times New Roman" w:cs="Times New Roman"/>
          <w:lang w:eastAsia="ru-RU"/>
        </w:rPr>
      </w:pPr>
      <w:r w:rsidRPr="00714126">
        <w:rPr>
          <w:rFonts w:eastAsia="Times New Roman" w:cs="Times New Roman"/>
          <w:lang w:eastAsia="ru-RU"/>
        </w:rPr>
        <w:t xml:space="preserve">  1.3.Призначити відповідальних осіб за</w:t>
      </w:r>
      <w:r w:rsidR="009F4E5E" w:rsidRPr="00714126">
        <w:rPr>
          <w:rFonts w:eastAsia="Times New Roman" w:cs="Times New Roman"/>
          <w:lang w:eastAsia="ru-RU"/>
        </w:rPr>
        <w:t xml:space="preserve"> виконання заходів цього наказу</w:t>
      </w:r>
      <w:r w:rsidR="00CD712B">
        <w:rPr>
          <w:rFonts w:eastAsia="Times New Roman" w:cs="Times New Roman"/>
          <w:lang w:eastAsia="ru-RU"/>
        </w:rPr>
        <w:t xml:space="preserve"> та забезпечити особистий </w:t>
      </w:r>
    </w:p>
    <w:p w14:paraId="4333D2CB" w14:textId="3796EF01" w:rsidR="00042A3B" w:rsidRPr="00714126" w:rsidRDefault="00042A3B" w:rsidP="00CD712B">
      <w:pPr>
        <w:jc w:val="both"/>
        <w:rPr>
          <w:rFonts w:eastAsia="Times New Roman" w:cs="Times New Roman"/>
          <w:lang w:eastAsia="ru-RU"/>
        </w:rPr>
      </w:pPr>
      <w:r w:rsidRPr="00714126">
        <w:rPr>
          <w:rFonts w:eastAsia="Times New Roman" w:cs="Times New Roman"/>
          <w:lang w:eastAsia="ru-RU"/>
        </w:rPr>
        <w:t xml:space="preserve">контроль </w:t>
      </w:r>
      <w:r w:rsidR="00485396">
        <w:rPr>
          <w:rFonts w:eastAsia="Times New Roman" w:cs="Times New Roman"/>
          <w:lang w:eastAsia="ru-RU"/>
        </w:rPr>
        <w:t>за</w:t>
      </w:r>
      <w:r w:rsidRPr="00714126">
        <w:rPr>
          <w:rFonts w:eastAsia="Times New Roman" w:cs="Times New Roman"/>
          <w:lang w:eastAsia="ru-RU"/>
        </w:rPr>
        <w:t xml:space="preserve"> ходом їх реалізації.</w:t>
      </w:r>
    </w:p>
    <w:p w14:paraId="362A967B" w14:textId="0BCDABAF" w:rsidR="00042A3B" w:rsidRPr="00714126" w:rsidRDefault="00010850" w:rsidP="00042A3B">
      <w:pPr>
        <w:jc w:val="righ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Термін: </w:t>
      </w:r>
      <w:r w:rsidR="00042A3B" w:rsidRPr="00714126">
        <w:rPr>
          <w:rFonts w:eastAsia="Times New Roman" w:cs="Times New Roman"/>
          <w:lang w:eastAsia="ru-RU"/>
        </w:rPr>
        <w:t>до 30.04.202</w:t>
      </w:r>
      <w:r w:rsidR="009F4E5E" w:rsidRPr="00714126">
        <w:rPr>
          <w:rFonts w:eastAsia="Times New Roman" w:cs="Times New Roman"/>
          <w:lang w:eastAsia="ru-RU"/>
        </w:rPr>
        <w:t>2</w:t>
      </w:r>
      <w:r w:rsidR="00042A3B" w:rsidRPr="00714126">
        <w:rPr>
          <w:rFonts w:eastAsia="Times New Roman" w:cs="Times New Roman"/>
          <w:lang w:eastAsia="ru-RU"/>
        </w:rPr>
        <w:t xml:space="preserve"> р.</w:t>
      </w:r>
    </w:p>
    <w:p w14:paraId="1ADBB345" w14:textId="6ED89D03" w:rsidR="00042A3B" w:rsidRPr="00714126" w:rsidRDefault="00CD712B" w:rsidP="005F792B">
      <w:pPr>
        <w:pStyle w:val="ab"/>
        <w:ind w:left="435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  </w:t>
      </w:r>
      <w:r w:rsidR="00042A3B" w:rsidRPr="00714126">
        <w:rPr>
          <w:rFonts w:eastAsia="Times New Roman" w:cs="Times New Roman"/>
          <w:lang w:eastAsia="ru-RU"/>
        </w:rPr>
        <w:t xml:space="preserve">  2.</w:t>
      </w:r>
      <w:r w:rsidR="002E2250" w:rsidRPr="00714126">
        <w:rPr>
          <w:rFonts w:eastAsia="Times New Roman" w:cs="Times New Roman"/>
          <w:lang w:eastAsia="ru-RU"/>
        </w:rPr>
        <w:t xml:space="preserve"> </w:t>
      </w:r>
      <w:r w:rsidR="005F792B" w:rsidRPr="00714126">
        <w:rPr>
          <w:rFonts w:eastAsia="Times New Roman" w:cs="Times New Roman"/>
          <w:lang w:eastAsia="ru-RU"/>
        </w:rPr>
        <w:t>Керівникам</w:t>
      </w:r>
      <w:r w:rsidR="00D33423" w:rsidRPr="00714126">
        <w:rPr>
          <w:rFonts w:eastAsia="Times New Roman" w:cs="Times New Roman"/>
          <w:lang w:eastAsia="ru-RU"/>
        </w:rPr>
        <w:t xml:space="preserve"> РЕМ, центрів, підрозділів та відділів</w:t>
      </w:r>
      <w:r w:rsidR="005F792B" w:rsidRPr="00714126">
        <w:rPr>
          <w:rFonts w:eastAsia="Times New Roman" w:cs="Times New Roman"/>
          <w:lang w:eastAsia="ru-RU"/>
        </w:rPr>
        <w:t>:</w:t>
      </w:r>
      <w:r w:rsidR="00D33423" w:rsidRPr="00714126">
        <w:rPr>
          <w:rFonts w:eastAsia="Times New Roman" w:cs="Times New Roman"/>
          <w:lang w:eastAsia="ru-RU"/>
        </w:rPr>
        <w:t xml:space="preserve"> </w:t>
      </w:r>
    </w:p>
    <w:p w14:paraId="353E0C2F" w14:textId="00C89265" w:rsidR="00042A3B" w:rsidRPr="00714126" w:rsidRDefault="00042A3B" w:rsidP="00CD712B">
      <w:pPr>
        <w:ind w:firstLine="1134"/>
        <w:jc w:val="both"/>
        <w:rPr>
          <w:rFonts w:eastAsia="Times New Roman" w:cs="Times New Roman"/>
          <w:lang w:eastAsia="ru-RU"/>
        </w:rPr>
      </w:pPr>
      <w:r w:rsidRPr="00714126">
        <w:rPr>
          <w:rFonts w:eastAsia="Times New Roman" w:cs="Times New Roman"/>
          <w:lang w:eastAsia="ru-RU"/>
        </w:rPr>
        <w:t xml:space="preserve">  2.1. Видати розпорядження  з заходами аналогічними заходам даного наказу та чітко визначити об’єкти, обсяги, терміни виконання заходів та осіб, відповідальних  за організацію робіт. Копію розпорядження  </w:t>
      </w:r>
      <w:r w:rsidR="00485396">
        <w:rPr>
          <w:rFonts w:eastAsia="Times New Roman" w:cs="Times New Roman"/>
          <w:lang w:eastAsia="ru-RU"/>
        </w:rPr>
        <w:t>надати до</w:t>
      </w:r>
      <w:r w:rsidR="008D3057">
        <w:rPr>
          <w:rFonts w:eastAsia="Times New Roman" w:cs="Times New Roman"/>
          <w:lang w:eastAsia="ru-RU"/>
        </w:rPr>
        <w:t xml:space="preserve"> </w:t>
      </w:r>
      <w:r w:rsidR="002E2250" w:rsidRPr="00714126">
        <w:rPr>
          <w:rFonts w:eastAsia="Times New Roman" w:cs="Times New Roman"/>
          <w:lang w:eastAsia="ru-RU"/>
        </w:rPr>
        <w:t>відділ</w:t>
      </w:r>
      <w:r w:rsidR="00485396">
        <w:rPr>
          <w:rFonts w:eastAsia="Times New Roman" w:cs="Times New Roman"/>
          <w:lang w:eastAsia="ru-RU"/>
        </w:rPr>
        <w:t>у</w:t>
      </w:r>
      <w:r w:rsidR="002E2250" w:rsidRPr="00714126">
        <w:rPr>
          <w:rFonts w:eastAsia="Times New Roman" w:cs="Times New Roman"/>
          <w:lang w:eastAsia="ru-RU"/>
        </w:rPr>
        <w:t xml:space="preserve"> </w:t>
      </w:r>
      <w:r w:rsidR="008D3057">
        <w:rPr>
          <w:rFonts w:eastAsia="Times New Roman" w:cs="Times New Roman"/>
          <w:lang w:eastAsia="ru-RU"/>
        </w:rPr>
        <w:t>з протиаварійної роботи (далі- ВПАР)</w:t>
      </w:r>
      <w:r w:rsidR="00CD712B">
        <w:rPr>
          <w:rFonts w:eastAsia="Times New Roman" w:cs="Times New Roman"/>
          <w:lang w:eastAsia="ru-RU"/>
        </w:rPr>
        <w:t>.</w:t>
      </w:r>
    </w:p>
    <w:p w14:paraId="2866481C" w14:textId="78EE6F48" w:rsidR="00042A3B" w:rsidRPr="00714126" w:rsidRDefault="00010850" w:rsidP="00042A3B">
      <w:pPr>
        <w:ind w:firstLine="1134"/>
        <w:jc w:val="righ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Термін: </w:t>
      </w:r>
      <w:r w:rsidR="00042A3B" w:rsidRPr="00714126">
        <w:rPr>
          <w:rFonts w:eastAsia="Times New Roman" w:cs="Times New Roman"/>
          <w:lang w:eastAsia="ru-RU"/>
        </w:rPr>
        <w:t>до 30.04.202</w:t>
      </w:r>
      <w:r w:rsidR="002E2250" w:rsidRPr="00714126">
        <w:rPr>
          <w:rFonts w:eastAsia="Times New Roman" w:cs="Times New Roman"/>
          <w:lang w:eastAsia="ru-RU"/>
        </w:rPr>
        <w:t>2</w:t>
      </w:r>
      <w:r w:rsidR="00042A3B" w:rsidRPr="00714126">
        <w:rPr>
          <w:rFonts w:eastAsia="Times New Roman" w:cs="Times New Roman"/>
          <w:lang w:eastAsia="ru-RU"/>
        </w:rPr>
        <w:t xml:space="preserve"> р.</w:t>
      </w:r>
    </w:p>
    <w:p w14:paraId="76E91643" w14:textId="279D7C0C" w:rsidR="00042A3B" w:rsidRPr="00714126" w:rsidRDefault="00042A3B" w:rsidP="00042A3B">
      <w:pPr>
        <w:ind w:firstLine="1134"/>
        <w:rPr>
          <w:rFonts w:eastAsia="Times New Roman" w:cs="Times New Roman"/>
          <w:lang w:eastAsia="ru-RU"/>
        </w:rPr>
      </w:pPr>
      <w:r w:rsidRPr="00714126">
        <w:rPr>
          <w:rFonts w:eastAsia="Times New Roman" w:cs="Times New Roman"/>
          <w:lang w:eastAsia="ru-RU"/>
        </w:rPr>
        <w:t xml:space="preserve">   2.2. Щомісячно, починаючи з червня, </w:t>
      </w:r>
      <w:r w:rsidR="00485396">
        <w:rPr>
          <w:rFonts w:eastAsia="Times New Roman" w:cs="Times New Roman"/>
          <w:lang w:eastAsia="ru-RU"/>
        </w:rPr>
        <w:t>надавати</w:t>
      </w:r>
      <w:r w:rsidRPr="00714126">
        <w:rPr>
          <w:rFonts w:eastAsia="Times New Roman" w:cs="Times New Roman"/>
          <w:lang w:eastAsia="ru-RU"/>
        </w:rPr>
        <w:t xml:space="preserve"> до </w:t>
      </w:r>
      <w:r w:rsidR="008D3057">
        <w:rPr>
          <w:rFonts w:eastAsia="Times New Roman" w:cs="Times New Roman"/>
          <w:lang w:eastAsia="ru-RU"/>
        </w:rPr>
        <w:t>ВПАР</w:t>
      </w:r>
      <w:r w:rsidRPr="00714126">
        <w:rPr>
          <w:rFonts w:eastAsia="Times New Roman" w:cs="Times New Roman"/>
          <w:lang w:eastAsia="ru-RU"/>
        </w:rPr>
        <w:t xml:space="preserve"> звіт про хід виконання  заходів даного  наказу з зазначенням обсягу виконання запланованих заходів або причин </w:t>
      </w:r>
      <w:r w:rsidR="00485396">
        <w:rPr>
          <w:rFonts w:eastAsia="Times New Roman" w:cs="Times New Roman"/>
          <w:lang w:eastAsia="ru-RU"/>
        </w:rPr>
        <w:t>їх невиконання</w:t>
      </w:r>
      <w:r w:rsidRPr="00714126">
        <w:rPr>
          <w:rFonts w:eastAsia="Times New Roman" w:cs="Times New Roman"/>
          <w:lang w:eastAsia="ru-RU"/>
        </w:rPr>
        <w:t>.</w:t>
      </w:r>
    </w:p>
    <w:p w14:paraId="620CEE55" w14:textId="13CC4C2C" w:rsidR="00010850" w:rsidRDefault="00010850" w:rsidP="00042A3B">
      <w:pPr>
        <w:ind w:firstLine="1134"/>
        <w:jc w:val="righ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Термін: </w:t>
      </w:r>
      <w:r w:rsidR="00042A3B" w:rsidRPr="00714126">
        <w:rPr>
          <w:rFonts w:eastAsia="Times New Roman" w:cs="Times New Roman"/>
          <w:lang w:eastAsia="ru-RU"/>
        </w:rPr>
        <w:t xml:space="preserve">до  05-го числа </w:t>
      </w:r>
      <w:r w:rsidR="00485396" w:rsidRPr="00714126">
        <w:rPr>
          <w:rFonts w:eastAsia="Times New Roman" w:cs="Times New Roman"/>
          <w:lang w:eastAsia="ru-RU"/>
        </w:rPr>
        <w:t>місяця</w:t>
      </w:r>
      <w:r w:rsidR="00485396">
        <w:rPr>
          <w:rFonts w:eastAsia="Times New Roman" w:cs="Times New Roman"/>
          <w:lang w:eastAsia="ru-RU"/>
        </w:rPr>
        <w:t>,</w:t>
      </w:r>
      <w:r w:rsidR="00485396" w:rsidRPr="00714126">
        <w:rPr>
          <w:rFonts w:eastAsia="Times New Roman" w:cs="Times New Roman"/>
          <w:lang w:eastAsia="ru-RU"/>
        </w:rPr>
        <w:t xml:space="preserve"> </w:t>
      </w:r>
    </w:p>
    <w:p w14:paraId="6707FC1A" w14:textId="5E5789AE" w:rsidR="00042A3B" w:rsidRDefault="00042A3B" w:rsidP="00010850">
      <w:pPr>
        <w:ind w:firstLine="1134"/>
        <w:jc w:val="right"/>
        <w:rPr>
          <w:rFonts w:eastAsia="Times New Roman" w:cs="Times New Roman"/>
          <w:lang w:eastAsia="ru-RU"/>
        </w:rPr>
      </w:pPr>
      <w:r w:rsidRPr="00714126">
        <w:rPr>
          <w:rFonts w:eastAsia="Times New Roman" w:cs="Times New Roman"/>
          <w:lang w:eastAsia="ru-RU"/>
        </w:rPr>
        <w:t>наступного  за звітним</w:t>
      </w:r>
    </w:p>
    <w:p w14:paraId="3A1F7DCC" w14:textId="1F0229AB" w:rsidR="00557236" w:rsidRDefault="00CD712B" w:rsidP="00CD712B">
      <w:pPr>
        <w:pStyle w:val="ab"/>
        <w:ind w:left="435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     3.</w:t>
      </w:r>
      <w:r w:rsidR="00714126" w:rsidRPr="00557236">
        <w:rPr>
          <w:rFonts w:eastAsia="Times New Roman" w:cs="Times New Roman"/>
          <w:lang w:eastAsia="ru-RU"/>
        </w:rPr>
        <w:t>Менеджеру ВПАР</w:t>
      </w:r>
      <w:r>
        <w:rPr>
          <w:rFonts w:eastAsia="Times New Roman" w:cs="Times New Roman"/>
          <w:lang w:eastAsia="ru-RU"/>
        </w:rPr>
        <w:t xml:space="preserve"> </w:t>
      </w:r>
      <w:r w:rsidR="00C8110E">
        <w:rPr>
          <w:rFonts w:eastAsia="Times New Roman" w:cs="Times New Roman"/>
          <w:lang w:eastAsia="ru-RU"/>
        </w:rPr>
        <w:t>організувати</w:t>
      </w:r>
      <w:r>
        <w:rPr>
          <w:rFonts w:eastAsia="Times New Roman" w:cs="Times New Roman"/>
          <w:lang w:eastAsia="ru-RU"/>
        </w:rPr>
        <w:t xml:space="preserve"> </w:t>
      </w:r>
      <w:r w:rsidRPr="00557236">
        <w:rPr>
          <w:rFonts w:eastAsia="Times New Roman" w:cs="Times New Roman"/>
          <w:lang w:eastAsia="ru-RU"/>
        </w:rPr>
        <w:t>опублікування</w:t>
      </w:r>
      <w:r>
        <w:rPr>
          <w:rFonts w:eastAsia="Times New Roman" w:cs="Times New Roman"/>
          <w:lang w:eastAsia="ru-RU"/>
        </w:rPr>
        <w:t xml:space="preserve"> цього наказу</w:t>
      </w:r>
      <w:r w:rsidRPr="00557236">
        <w:rPr>
          <w:rFonts w:eastAsia="Times New Roman" w:cs="Times New Roman"/>
          <w:lang w:eastAsia="ru-RU"/>
        </w:rPr>
        <w:t xml:space="preserve"> на офіційному веб-сайті товариства</w:t>
      </w:r>
      <w:r>
        <w:rPr>
          <w:rFonts w:eastAsia="Times New Roman" w:cs="Times New Roman"/>
          <w:lang w:eastAsia="ru-RU"/>
        </w:rPr>
        <w:t>.</w:t>
      </w:r>
    </w:p>
    <w:p w14:paraId="6C0D87C2" w14:textId="00012284" w:rsidR="00557236" w:rsidRDefault="00557236" w:rsidP="00557236">
      <w:pPr>
        <w:pStyle w:val="ab"/>
        <w:ind w:left="435"/>
        <w:jc w:val="righ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Термін: </w:t>
      </w:r>
      <w:r w:rsidR="00CD712B" w:rsidRPr="00557236">
        <w:rPr>
          <w:rFonts w:eastAsia="Times New Roman" w:cs="Times New Roman"/>
          <w:lang w:eastAsia="ru-RU"/>
        </w:rPr>
        <w:t xml:space="preserve">після отримання погодження заходів </w:t>
      </w:r>
    </w:p>
    <w:p w14:paraId="0220ECA8" w14:textId="6C89158F" w:rsidR="00CD712B" w:rsidRPr="00557236" w:rsidRDefault="00CD712B" w:rsidP="00557236">
      <w:pPr>
        <w:pStyle w:val="ab"/>
        <w:ind w:left="435"/>
        <w:jc w:val="righ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від Управління </w:t>
      </w:r>
      <w:proofErr w:type="spellStart"/>
      <w:r>
        <w:rPr>
          <w:rFonts w:eastAsia="Times New Roman" w:cs="Times New Roman"/>
          <w:lang w:eastAsia="ru-RU"/>
        </w:rPr>
        <w:t>Держ</w:t>
      </w:r>
      <w:r w:rsidR="00010850">
        <w:rPr>
          <w:rFonts w:eastAsia="Times New Roman" w:cs="Times New Roman"/>
          <w:lang w:eastAsia="ru-RU"/>
        </w:rPr>
        <w:t>енергонагляду</w:t>
      </w:r>
      <w:proofErr w:type="spellEnd"/>
    </w:p>
    <w:p w14:paraId="385F63B6" w14:textId="5D16C5ED" w:rsidR="00042A3B" w:rsidRPr="00714126" w:rsidRDefault="00042A3B" w:rsidP="00042A3B">
      <w:pPr>
        <w:ind w:firstLine="1134"/>
        <w:rPr>
          <w:rFonts w:eastAsia="Times New Roman" w:cs="Times New Roman"/>
          <w:lang w:eastAsia="ru-RU"/>
        </w:rPr>
      </w:pPr>
      <w:r w:rsidRPr="00714126">
        <w:rPr>
          <w:rFonts w:eastAsia="Times New Roman" w:cs="Times New Roman"/>
          <w:lang w:eastAsia="ru-RU"/>
        </w:rPr>
        <w:t xml:space="preserve"> 3. Організацію та контроль за виконанням цього наказу  покласти  на </w:t>
      </w:r>
      <w:r w:rsidR="009F4E5E" w:rsidRPr="00714126">
        <w:rPr>
          <w:rFonts w:eastAsia="Times New Roman" w:cs="Times New Roman"/>
          <w:lang w:eastAsia="ru-RU"/>
        </w:rPr>
        <w:t>операційного директора.</w:t>
      </w:r>
    </w:p>
    <w:p w14:paraId="56B0556B" w14:textId="35020196" w:rsidR="00042A3B" w:rsidRDefault="00BF1583" w:rsidP="00CD712B">
      <w:pPr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Додатки:</w:t>
      </w:r>
      <w:r w:rsidR="00042A3B" w:rsidRPr="00714126">
        <w:rPr>
          <w:rFonts w:eastAsia="Times New Roman" w:cs="Times New Roman"/>
          <w:lang w:eastAsia="ru-RU"/>
        </w:rPr>
        <w:t xml:space="preserve"> 1. Заходи </w:t>
      </w:r>
      <w:r w:rsidR="00485396">
        <w:rPr>
          <w:rFonts w:eastAsia="Times New Roman" w:cs="Times New Roman"/>
          <w:lang w:eastAsia="ru-RU"/>
        </w:rPr>
        <w:t>щодо</w:t>
      </w:r>
      <w:r w:rsidR="00042A3B" w:rsidRPr="00714126">
        <w:rPr>
          <w:rFonts w:eastAsia="Times New Roman" w:cs="Times New Roman"/>
          <w:lang w:eastAsia="ru-RU"/>
        </w:rPr>
        <w:t xml:space="preserve"> забезпеченн</w:t>
      </w:r>
      <w:r w:rsidR="00485396">
        <w:rPr>
          <w:rFonts w:eastAsia="Times New Roman" w:cs="Times New Roman"/>
          <w:lang w:eastAsia="ru-RU"/>
        </w:rPr>
        <w:t>я</w:t>
      </w:r>
      <w:r w:rsidR="00042A3B" w:rsidRPr="00714126">
        <w:rPr>
          <w:rFonts w:eastAsia="Times New Roman" w:cs="Times New Roman"/>
          <w:lang w:eastAsia="ru-RU"/>
        </w:rPr>
        <w:t xml:space="preserve"> надійної роботи електричних мереж АТ «ДТЕК ОДЕСЬКІ ЕЛЕКТРОМЕРЕЖІ» в період проходження </w:t>
      </w:r>
      <w:bookmarkStart w:id="0" w:name="_Hlk97035938"/>
      <w:r w:rsidR="00042A3B" w:rsidRPr="00714126">
        <w:rPr>
          <w:rFonts w:eastAsia="Times New Roman" w:cs="Times New Roman"/>
          <w:lang w:eastAsia="ru-RU"/>
        </w:rPr>
        <w:t xml:space="preserve">осінньо-зимового періоду </w:t>
      </w:r>
      <w:bookmarkEnd w:id="0"/>
      <w:r w:rsidR="00042A3B" w:rsidRPr="00714126">
        <w:rPr>
          <w:rFonts w:eastAsia="Times New Roman" w:cs="Times New Roman"/>
          <w:lang w:eastAsia="ru-RU"/>
        </w:rPr>
        <w:t>202</w:t>
      </w:r>
      <w:r w:rsidR="009F4E5E" w:rsidRPr="00714126">
        <w:rPr>
          <w:rFonts w:eastAsia="Times New Roman" w:cs="Times New Roman"/>
          <w:lang w:eastAsia="ru-RU"/>
        </w:rPr>
        <w:t>2</w:t>
      </w:r>
      <w:r w:rsidR="00042A3B" w:rsidRPr="00714126">
        <w:rPr>
          <w:rFonts w:eastAsia="Times New Roman" w:cs="Times New Roman"/>
          <w:lang w:eastAsia="ru-RU"/>
        </w:rPr>
        <w:t>-202</w:t>
      </w:r>
      <w:r w:rsidR="009F4E5E" w:rsidRPr="00714126">
        <w:rPr>
          <w:rFonts w:eastAsia="Times New Roman" w:cs="Times New Roman"/>
          <w:lang w:eastAsia="ru-RU"/>
        </w:rPr>
        <w:t>3</w:t>
      </w:r>
      <w:r w:rsidR="00042A3B" w:rsidRPr="00714126">
        <w:rPr>
          <w:rFonts w:eastAsia="Times New Roman" w:cs="Times New Roman"/>
          <w:lang w:eastAsia="ru-RU"/>
        </w:rPr>
        <w:t xml:space="preserve"> </w:t>
      </w:r>
      <w:proofErr w:type="spellStart"/>
      <w:r w:rsidR="00042A3B" w:rsidRPr="00714126">
        <w:rPr>
          <w:rFonts w:eastAsia="Times New Roman" w:cs="Times New Roman"/>
          <w:lang w:eastAsia="ru-RU"/>
        </w:rPr>
        <w:t>р.р</w:t>
      </w:r>
      <w:proofErr w:type="spellEnd"/>
      <w:r w:rsidR="00042A3B" w:rsidRPr="005E1704">
        <w:rPr>
          <w:rFonts w:eastAsia="Times New Roman" w:cs="Times New Roman"/>
          <w:lang w:eastAsia="ru-RU"/>
        </w:rPr>
        <w:t xml:space="preserve">. на </w:t>
      </w:r>
      <w:r w:rsidR="00C8110E">
        <w:rPr>
          <w:rFonts w:eastAsia="Times New Roman" w:cs="Times New Roman"/>
          <w:lang w:eastAsia="ru-RU"/>
        </w:rPr>
        <w:t>6</w:t>
      </w:r>
      <w:r w:rsidR="00042A3B" w:rsidRPr="005E1704">
        <w:rPr>
          <w:rFonts w:eastAsia="Times New Roman" w:cs="Times New Roman"/>
          <w:lang w:eastAsia="ru-RU"/>
        </w:rPr>
        <w:t xml:space="preserve"> </w:t>
      </w:r>
      <w:proofErr w:type="spellStart"/>
      <w:r w:rsidR="00042A3B" w:rsidRPr="005E1704">
        <w:rPr>
          <w:rFonts w:eastAsia="Times New Roman" w:cs="Times New Roman"/>
          <w:lang w:eastAsia="ru-RU"/>
        </w:rPr>
        <w:t>арк</w:t>
      </w:r>
      <w:proofErr w:type="spellEnd"/>
      <w:r w:rsidR="00042A3B" w:rsidRPr="00714126">
        <w:rPr>
          <w:rFonts w:eastAsia="Times New Roman" w:cs="Times New Roman"/>
          <w:lang w:eastAsia="ru-RU"/>
        </w:rPr>
        <w:t xml:space="preserve">. в 1 прим.  </w:t>
      </w:r>
    </w:p>
    <w:p w14:paraId="02836377" w14:textId="277C34D8" w:rsidR="002E2250" w:rsidRPr="008E0F75" w:rsidRDefault="00BF1583" w:rsidP="008E0F75">
      <w:pPr>
        <w:pStyle w:val="ab"/>
        <w:numPr>
          <w:ilvl w:val="0"/>
          <w:numId w:val="3"/>
        </w:numPr>
        <w:jc w:val="both"/>
        <w:rPr>
          <w:rFonts w:eastAsia="Times New Roman" w:cs="Times New Roman"/>
          <w:b/>
          <w:lang w:eastAsia="ru-RU"/>
        </w:rPr>
      </w:pPr>
      <w:r w:rsidRPr="00BF1583">
        <w:rPr>
          <w:rFonts w:eastAsia="Times New Roman" w:cs="Times New Roman"/>
          <w:lang w:eastAsia="ru-RU"/>
        </w:rPr>
        <w:t xml:space="preserve">Перелік заходів ремонтної компанії АТ «ДТЕК ОДЕСЬКІ ЕЛЕКТРОМЕРЕЖІ» на 2022 р. на </w:t>
      </w:r>
      <w:r w:rsidR="00B465D8" w:rsidRPr="00B465D8">
        <w:rPr>
          <w:rFonts w:eastAsia="Times New Roman" w:cs="Times New Roman"/>
          <w:lang w:val="ru-RU" w:eastAsia="ru-RU"/>
        </w:rPr>
        <w:t>8</w:t>
      </w:r>
      <w:r w:rsidR="00B465D8" w:rsidRPr="00C8110E">
        <w:rPr>
          <w:rFonts w:eastAsia="Times New Roman" w:cs="Times New Roman"/>
          <w:lang w:val="ru-RU" w:eastAsia="ru-RU"/>
        </w:rPr>
        <w:t>2</w:t>
      </w:r>
      <w:r w:rsidRPr="00BF1583">
        <w:rPr>
          <w:rFonts w:eastAsia="Times New Roman" w:cs="Times New Roman"/>
          <w:lang w:eastAsia="ru-RU"/>
        </w:rPr>
        <w:t xml:space="preserve"> </w:t>
      </w:r>
      <w:proofErr w:type="spellStart"/>
      <w:r w:rsidRPr="00BF1583">
        <w:rPr>
          <w:rFonts w:eastAsia="Times New Roman" w:cs="Times New Roman"/>
          <w:lang w:eastAsia="ru-RU"/>
        </w:rPr>
        <w:t>арк</w:t>
      </w:r>
      <w:proofErr w:type="spellEnd"/>
      <w:r w:rsidRPr="00BF1583">
        <w:rPr>
          <w:rFonts w:eastAsia="Times New Roman" w:cs="Times New Roman"/>
          <w:lang w:eastAsia="ru-RU"/>
        </w:rPr>
        <w:t>. в 1 прим.</w:t>
      </w:r>
      <w:r w:rsidR="00042A3B" w:rsidRPr="00BF1583">
        <w:rPr>
          <w:rFonts w:eastAsia="Times New Roman" w:cs="Times New Roman"/>
          <w:b/>
          <w:lang w:eastAsia="ru-RU"/>
        </w:rPr>
        <w:t xml:space="preserve">   </w:t>
      </w:r>
    </w:p>
    <w:sectPr w:rsidR="002E2250" w:rsidRPr="008E0F75" w:rsidSect="004F6615">
      <w:footerReference w:type="default" r:id="rId8"/>
      <w:headerReference w:type="first" r:id="rId9"/>
      <w:footerReference w:type="first" r:id="rId10"/>
      <w:pgSz w:w="11906" w:h="16838"/>
      <w:pgMar w:top="567" w:right="424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4FD51" w14:textId="77777777" w:rsidR="007277BD" w:rsidRDefault="007277BD" w:rsidP="00802F4D">
      <w:r>
        <w:separator/>
      </w:r>
    </w:p>
  </w:endnote>
  <w:endnote w:type="continuationSeparator" w:id="0">
    <w:p w14:paraId="477F3E96" w14:textId="77777777" w:rsidR="007277BD" w:rsidRDefault="007277BD" w:rsidP="0080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D85C1" w14:textId="77777777" w:rsidR="00CA61D3" w:rsidRDefault="00CA61D3">
    <w:pPr>
      <w:pStyle w:val="a5"/>
      <w:rPr>
        <w:noProof/>
      </w:rPr>
    </w:pPr>
  </w:p>
  <w:p w14:paraId="1E3566E1" w14:textId="73DED788" w:rsidR="00CA61D3" w:rsidRDefault="00CA61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993FF" w14:textId="69132557" w:rsidR="00CA61D3" w:rsidRDefault="00CA61D3">
    <w:pPr>
      <w:pStyle w:val="a5"/>
    </w:pPr>
    <w:r>
      <w:rPr>
        <w:noProof/>
        <w:lang w:val="ru-RU" w:eastAsia="ru-RU"/>
      </w:rPr>
      <w:drawing>
        <wp:inline distT="0" distB="0" distL="0" distR="0" wp14:anchorId="1E8C7A6F" wp14:editId="18462B72">
          <wp:extent cx="7563600" cy="1414800"/>
          <wp:effectExtent l="0" t="0" r="0" b="0"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TEK_Blank_niz_color_all_Монтажная область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41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DFABF" w14:textId="77777777" w:rsidR="007277BD" w:rsidRDefault="007277BD" w:rsidP="00802F4D">
      <w:r>
        <w:separator/>
      </w:r>
    </w:p>
  </w:footnote>
  <w:footnote w:type="continuationSeparator" w:id="0">
    <w:p w14:paraId="729BC5E1" w14:textId="77777777" w:rsidR="007277BD" w:rsidRDefault="007277BD" w:rsidP="00802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AEA65" w14:textId="3CF93A8B" w:rsidR="00CA61D3" w:rsidRDefault="00CA61D3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4047B4B9" wp14:editId="30B1F15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03200" cy="2646000"/>
          <wp:effectExtent l="0" t="0" r="0" b="2540"/>
          <wp:wrapNone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TEK_Blank_Rekv_ukr_eng_ukr_rek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200" cy="264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D6711"/>
    <w:multiLevelType w:val="hybridMultilevel"/>
    <w:tmpl w:val="9ED2800A"/>
    <w:lvl w:ilvl="0" w:tplc="C92AC3C2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4C81257C"/>
    <w:multiLevelType w:val="multilevel"/>
    <w:tmpl w:val="9550864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 CYR" w:hAnsi="Times New Roman CYR" w:hint="default"/>
      </w:rPr>
    </w:lvl>
    <w:lvl w:ilvl="1">
      <w:start w:val="1"/>
      <w:numFmt w:val="decimal"/>
      <w:lvlText w:val="%1.%2."/>
      <w:lvlJc w:val="left"/>
      <w:pPr>
        <w:tabs>
          <w:tab w:val="num" w:pos="1095"/>
        </w:tabs>
        <w:ind w:left="1095" w:hanging="435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ascii="Times New Roman CYR" w:hAnsi="Times New Roman CYR" w:hint="default"/>
      </w:rPr>
    </w:lvl>
  </w:abstractNum>
  <w:abstractNum w:abstractNumId="2" w15:restartNumberingAfterBreak="0">
    <w:nsid w:val="717F7672"/>
    <w:multiLevelType w:val="multilevel"/>
    <w:tmpl w:val="764CB35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 CYR" w:hAnsi="Times New Roman CYR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95"/>
        </w:tabs>
        <w:ind w:left="1095" w:hanging="435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ascii="Times New Roman CYR" w:hAnsi="Times New Roman CYR" w:hint="default"/>
      </w:rPr>
    </w:lvl>
  </w:abstractNum>
  <w:abstractNum w:abstractNumId="3" w15:restartNumberingAfterBreak="0">
    <w:nsid w:val="755A42E6"/>
    <w:multiLevelType w:val="hybridMultilevel"/>
    <w:tmpl w:val="1A22DB96"/>
    <w:lvl w:ilvl="0" w:tplc="B614D51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70084148">
      <w:numFmt w:val="none"/>
      <w:lvlText w:val=""/>
      <w:lvlJc w:val="left"/>
      <w:pPr>
        <w:tabs>
          <w:tab w:val="num" w:pos="360"/>
        </w:tabs>
      </w:pPr>
    </w:lvl>
    <w:lvl w:ilvl="2" w:tplc="C6BE1D86">
      <w:numFmt w:val="none"/>
      <w:lvlText w:val=""/>
      <w:lvlJc w:val="left"/>
      <w:pPr>
        <w:tabs>
          <w:tab w:val="num" w:pos="360"/>
        </w:tabs>
      </w:pPr>
    </w:lvl>
    <w:lvl w:ilvl="3" w:tplc="12408EEE">
      <w:numFmt w:val="none"/>
      <w:lvlText w:val=""/>
      <w:lvlJc w:val="left"/>
      <w:pPr>
        <w:tabs>
          <w:tab w:val="num" w:pos="360"/>
        </w:tabs>
      </w:pPr>
    </w:lvl>
    <w:lvl w:ilvl="4" w:tplc="D102B0D8">
      <w:numFmt w:val="none"/>
      <w:lvlText w:val=""/>
      <w:lvlJc w:val="left"/>
      <w:pPr>
        <w:tabs>
          <w:tab w:val="num" w:pos="360"/>
        </w:tabs>
      </w:pPr>
    </w:lvl>
    <w:lvl w:ilvl="5" w:tplc="CBB8D6E6">
      <w:numFmt w:val="none"/>
      <w:lvlText w:val=""/>
      <w:lvlJc w:val="left"/>
      <w:pPr>
        <w:tabs>
          <w:tab w:val="num" w:pos="360"/>
        </w:tabs>
      </w:pPr>
    </w:lvl>
    <w:lvl w:ilvl="6" w:tplc="E446F9E4">
      <w:numFmt w:val="none"/>
      <w:lvlText w:val=""/>
      <w:lvlJc w:val="left"/>
      <w:pPr>
        <w:tabs>
          <w:tab w:val="num" w:pos="360"/>
        </w:tabs>
      </w:pPr>
    </w:lvl>
    <w:lvl w:ilvl="7" w:tplc="4ADA058A">
      <w:numFmt w:val="none"/>
      <w:lvlText w:val=""/>
      <w:lvlJc w:val="left"/>
      <w:pPr>
        <w:tabs>
          <w:tab w:val="num" w:pos="360"/>
        </w:tabs>
      </w:pPr>
    </w:lvl>
    <w:lvl w:ilvl="8" w:tplc="D228DE5C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786803AC"/>
    <w:multiLevelType w:val="hybridMultilevel"/>
    <w:tmpl w:val="A60A4262"/>
    <w:lvl w:ilvl="0" w:tplc="B7409AE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4D"/>
    <w:rsid w:val="00010850"/>
    <w:rsid w:val="000253E6"/>
    <w:rsid w:val="00033E91"/>
    <w:rsid w:val="00037605"/>
    <w:rsid w:val="00042A3B"/>
    <w:rsid w:val="00044E88"/>
    <w:rsid w:val="0005269A"/>
    <w:rsid w:val="000570BF"/>
    <w:rsid w:val="000648E3"/>
    <w:rsid w:val="00064ECA"/>
    <w:rsid w:val="000659F8"/>
    <w:rsid w:val="0006698F"/>
    <w:rsid w:val="00080700"/>
    <w:rsid w:val="00087075"/>
    <w:rsid w:val="00096979"/>
    <w:rsid w:val="000C60A0"/>
    <w:rsid w:val="000D74F8"/>
    <w:rsid w:val="00102AAF"/>
    <w:rsid w:val="001169FE"/>
    <w:rsid w:val="001514F0"/>
    <w:rsid w:val="00151AA5"/>
    <w:rsid w:val="00153E72"/>
    <w:rsid w:val="0016680D"/>
    <w:rsid w:val="001754EF"/>
    <w:rsid w:val="001863AE"/>
    <w:rsid w:val="00187CAE"/>
    <w:rsid w:val="0019496A"/>
    <w:rsid w:val="001A0ED9"/>
    <w:rsid w:val="001A6AB2"/>
    <w:rsid w:val="001B21E5"/>
    <w:rsid w:val="001B2AEC"/>
    <w:rsid w:val="001C1EC8"/>
    <w:rsid w:val="001C5A7E"/>
    <w:rsid w:val="001D4F18"/>
    <w:rsid w:val="001F37E9"/>
    <w:rsid w:val="00205CA9"/>
    <w:rsid w:val="00216671"/>
    <w:rsid w:val="00230926"/>
    <w:rsid w:val="00231D87"/>
    <w:rsid w:val="00234D39"/>
    <w:rsid w:val="00250122"/>
    <w:rsid w:val="00253179"/>
    <w:rsid w:val="00254D58"/>
    <w:rsid w:val="002562F3"/>
    <w:rsid w:val="00271747"/>
    <w:rsid w:val="002920D6"/>
    <w:rsid w:val="002A3964"/>
    <w:rsid w:val="002B7045"/>
    <w:rsid w:val="002C37FC"/>
    <w:rsid w:val="002D5646"/>
    <w:rsid w:val="002E0803"/>
    <w:rsid w:val="002E0AB8"/>
    <w:rsid w:val="002E2250"/>
    <w:rsid w:val="002E3FD3"/>
    <w:rsid w:val="002F3A47"/>
    <w:rsid w:val="002F657E"/>
    <w:rsid w:val="00305B88"/>
    <w:rsid w:val="00313234"/>
    <w:rsid w:val="00317490"/>
    <w:rsid w:val="0033403C"/>
    <w:rsid w:val="0033581E"/>
    <w:rsid w:val="00354752"/>
    <w:rsid w:val="003560DA"/>
    <w:rsid w:val="003603AC"/>
    <w:rsid w:val="0038291F"/>
    <w:rsid w:val="0039039F"/>
    <w:rsid w:val="003A5BE7"/>
    <w:rsid w:val="003D66D4"/>
    <w:rsid w:val="003E0747"/>
    <w:rsid w:val="003F2F3D"/>
    <w:rsid w:val="00405757"/>
    <w:rsid w:val="004059CE"/>
    <w:rsid w:val="00410EF5"/>
    <w:rsid w:val="0043532B"/>
    <w:rsid w:val="004354F4"/>
    <w:rsid w:val="004524D3"/>
    <w:rsid w:val="00463D84"/>
    <w:rsid w:val="0046604F"/>
    <w:rsid w:val="00480315"/>
    <w:rsid w:val="00485396"/>
    <w:rsid w:val="00497511"/>
    <w:rsid w:val="004B319A"/>
    <w:rsid w:val="004E0121"/>
    <w:rsid w:val="004F6615"/>
    <w:rsid w:val="00505D29"/>
    <w:rsid w:val="00521332"/>
    <w:rsid w:val="0053144D"/>
    <w:rsid w:val="0053656F"/>
    <w:rsid w:val="005405C8"/>
    <w:rsid w:val="00540EEF"/>
    <w:rsid w:val="00540F84"/>
    <w:rsid w:val="00556F80"/>
    <w:rsid w:val="00557236"/>
    <w:rsid w:val="00560EC1"/>
    <w:rsid w:val="00577736"/>
    <w:rsid w:val="00581E09"/>
    <w:rsid w:val="00582970"/>
    <w:rsid w:val="00582CE6"/>
    <w:rsid w:val="0058747E"/>
    <w:rsid w:val="005915CC"/>
    <w:rsid w:val="00593ADC"/>
    <w:rsid w:val="005B3EFB"/>
    <w:rsid w:val="005E1704"/>
    <w:rsid w:val="005E3332"/>
    <w:rsid w:val="005F3A3B"/>
    <w:rsid w:val="005F792B"/>
    <w:rsid w:val="0060267C"/>
    <w:rsid w:val="00604908"/>
    <w:rsid w:val="00605BBF"/>
    <w:rsid w:val="00607DFA"/>
    <w:rsid w:val="00613E13"/>
    <w:rsid w:val="00615160"/>
    <w:rsid w:val="00643280"/>
    <w:rsid w:val="0064674C"/>
    <w:rsid w:val="00650CFC"/>
    <w:rsid w:val="00652D4B"/>
    <w:rsid w:val="006755DD"/>
    <w:rsid w:val="00685EBA"/>
    <w:rsid w:val="006A6A56"/>
    <w:rsid w:val="006B4FB0"/>
    <w:rsid w:val="006D1742"/>
    <w:rsid w:val="006D3DBA"/>
    <w:rsid w:val="006E4A91"/>
    <w:rsid w:val="006E6D43"/>
    <w:rsid w:val="006F38AB"/>
    <w:rsid w:val="0070347F"/>
    <w:rsid w:val="00704ADF"/>
    <w:rsid w:val="00711064"/>
    <w:rsid w:val="00714126"/>
    <w:rsid w:val="007277BD"/>
    <w:rsid w:val="007369D2"/>
    <w:rsid w:val="0074154F"/>
    <w:rsid w:val="007458B8"/>
    <w:rsid w:val="00752053"/>
    <w:rsid w:val="00766D8A"/>
    <w:rsid w:val="00795784"/>
    <w:rsid w:val="007B2AC8"/>
    <w:rsid w:val="007C0817"/>
    <w:rsid w:val="007D0224"/>
    <w:rsid w:val="007D3F41"/>
    <w:rsid w:val="007F2CC9"/>
    <w:rsid w:val="007F4F1D"/>
    <w:rsid w:val="007F5C38"/>
    <w:rsid w:val="00802F4D"/>
    <w:rsid w:val="00806074"/>
    <w:rsid w:val="0082298E"/>
    <w:rsid w:val="00827A83"/>
    <w:rsid w:val="00832313"/>
    <w:rsid w:val="008504BC"/>
    <w:rsid w:val="0086521C"/>
    <w:rsid w:val="008659D5"/>
    <w:rsid w:val="00870A03"/>
    <w:rsid w:val="008738EC"/>
    <w:rsid w:val="00875C6E"/>
    <w:rsid w:val="00893112"/>
    <w:rsid w:val="00893B45"/>
    <w:rsid w:val="008A2A3F"/>
    <w:rsid w:val="008A47A7"/>
    <w:rsid w:val="008C0A1F"/>
    <w:rsid w:val="008C1F77"/>
    <w:rsid w:val="008D3057"/>
    <w:rsid w:val="008E0F75"/>
    <w:rsid w:val="008E654D"/>
    <w:rsid w:val="00905AA5"/>
    <w:rsid w:val="009115E8"/>
    <w:rsid w:val="00937BD7"/>
    <w:rsid w:val="009405CC"/>
    <w:rsid w:val="0094505B"/>
    <w:rsid w:val="00951698"/>
    <w:rsid w:val="00952AC4"/>
    <w:rsid w:val="009645F6"/>
    <w:rsid w:val="009651C0"/>
    <w:rsid w:val="00971BDA"/>
    <w:rsid w:val="00973935"/>
    <w:rsid w:val="00977025"/>
    <w:rsid w:val="00983DBD"/>
    <w:rsid w:val="009B0ECA"/>
    <w:rsid w:val="009B3007"/>
    <w:rsid w:val="009B69C5"/>
    <w:rsid w:val="009D7A8B"/>
    <w:rsid w:val="009E070E"/>
    <w:rsid w:val="009F4E5E"/>
    <w:rsid w:val="00A06BDF"/>
    <w:rsid w:val="00A1050D"/>
    <w:rsid w:val="00A130F8"/>
    <w:rsid w:val="00A23B0F"/>
    <w:rsid w:val="00A34AE2"/>
    <w:rsid w:val="00A439B6"/>
    <w:rsid w:val="00A451D2"/>
    <w:rsid w:val="00A62E20"/>
    <w:rsid w:val="00A709A8"/>
    <w:rsid w:val="00A71575"/>
    <w:rsid w:val="00A75AB1"/>
    <w:rsid w:val="00A840BC"/>
    <w:rsid w:val="00A8654D"/>
    <w:rsid w:val="00A92BFA"/>
    <w:rsid w:val="00AA12EB"/>
    <w:rsid w:val="00AA2372"/>
    <w:rsid w:val="00AA2ABA"/>
    <w:rsid w:val="00AB283B"/>
    <w:rsid w:val="00AB2BEC"/>
    <w:rsid w:val="00AB5C0E"/>
    <w:rsid w:val="00AB642F"/>
    <w:rsid w:val="00AE47D0"/>
    <w:rsid w:val="00AE7C7E"/>
    <w:rsid w:val="00AF0256"/>
    <w:rsid w:val="00AF0B4E"/>
    <w:rsid w:val="00AF43B7"/>
    <w:rsid w:val="00AF57A1"/>
    <w:rsid w:val="00B03B1C"/>
    <w:rsid w:val="00B055E0"/>
    <w:rsid w:val="00B06591"/>
    <w:rsid w:val="00B20631"/>
    <w:rsid w:val="00B21EB5"/>
    <w:rsid w:val="00B32681"/>
    <w:rsid w:val="00B3750C"/>
    <w:rsid w:val="00B465D8"/>
    <w:rsid w:val="00B51F24"/>
    <w:rsid w:val="00B632D6"/>
    <w:rsid w:val="00B76AB1"/>
    <w:rsid w:val="00B83453"/>
    <w:rsid w:val="00B86947"/>
    <w:rsid w:val="00B948B7"/>
    <w:rsid w:val="00BC66B9"/>
    <w:rsid w:val="00BD4228"/>
    <w:rsid w:val="00BE2F88"/>
    <w:rsid w:val="00BE50F3"/>
    <w:rsid w:val="00BF0842"/>
    <w:rsid w:val="00BF1583"/>
    <w:rsid w:val="00BF21E8"/>
    <w:rsid w:val="00C1510F"/>
    <w:rsid w:val="00C16B46"/>
    <w:rsid w:val="00C17AC2"/>
    <w:rsid w:val="00C253B6"/>
    <w:rsid w:val="00C27AFC"/>
    <w:rsid w:val="00C30276"/>
    <w:rsid w:val="00C30EC6"/>
    <w:rsid w:val="00C364FE"/>
    <w:rsid w:val="00C50E3E"/>
    <w:rsid w:val="00C54727"/>
    <w:rsid w:val="00C547E9"/>
    <w:rsid w:val="00C67E84"/>
    <w:rsid w:val="00C73FB1"/>
    <w:rsid w:val="00C8110E"/>
    <w:rsid w:val="00C878F7"/>
    <w:rsid w:val="00C913D8"/>
    <w:rsid w:val="00CA29D2"/>
    <w:rsid w:val="00CA61D3"/>
    <w:rsid w:val="00CA6F37"/>
    <w:rsid w:val="00CB2716"/>
    <w:rsid w:val="00CC212F"/>
    <w:rsid w:val="00CD5985"/>
    <w:rsid w:val="00CD712B"/>
    <w:rsid w:val="00CD7568"/>
    <w:rsid w:val="00CF0740"/>
    <w:rsid w:val="00CF2A95"/>
    <w:rsid w:val="00CF2CE6"/>
    <w:rsid w:val="00CF5E6D"/>
    <w:rsid w:val="00D00ACC"/>
    <w:rsid w:val="00D02541"/>
    <w:rsid w:val="00D033FD"/>
    <w:rsid w:val="00D12601"/>
    <w:rsid w:val="00D1275B"/>
    <w:rsid w:val="00D172F9"/>
    <w:rsid w:val="00D20741"/>
    <w:rsid w:val="00D25A97"/>
    <w:rsid w:val="00D33423"/>
    <w:rsid w:val="00D366E5"/>
    <w:rsid w:val="00D54BA2"/>
    <w:rsid w:val="00D775BA"/>
    <w:rsid w:val="00D845C4"/>
    <w:rsid w:val="00D87ADA"/>
    <w:rsid w:val="00D91497"/>
    <w:rsid w:val="00D93BBF"/>
    <w:rsid w:val="00DA57CE"/>
    <w:rsid w:val="00DA6BBB"/>
    <w:rsid w:val="00DD0BF4"/>
    <w:rsid w:val="00DE7419"/>
    <w:rsid w:val="00DE764D"/>
    <w:rsid w:val="00E139CD"/>
    <w:rsid w:val="00E23A31"/>
    <w:rsid w:val="00E40732"/>
    <w:rsid w:val="00E44414"/>
    <w:rsid w:val="00E55E7F"/>
    <w:rsid w:val="00E5627B"/>
    <w:rsid w:val="00E8617A"/>
    <w:rsid w:val="00EA22DE"/>
    <w:rsid w:val="00EB09C0"/>
    <w:rsid w:val="00EC6C6E"/>
    <w:rsid w:val="00ED09EC"/>
    <w:rsid w:val="00ED36E9"/>
    <w:rsid w:val="00EF690A"/>
    <w:rsid w:val="00F4156D"/>
    <w:rsid w:val="00F52238"/>
    <w:rsid w:val="00F54503"/>
    <w:rsid w:val="00F76935"/>
    <w:rsid w:val="00F853E5"/>
    <w:rsid w:val="00FC1D18"/>
    <w:rsid w:val="00FC3251"/>
    <w:rsid w:val="00FD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EDE562"/>
  <w15:docId w15:val="{326DD272-7B19-4A9F-9637-61EB466F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F4D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2F4D"/>
  </w:style>
  <w:style w:type="paragraph" w:styleId="a5">
    <w:name w:val="footer"/>
    <w:basedOn w:val="a"/>
    <w:link w:val="a6"/>
    <w:uiPriority w:val="99"/>
    <w:unhideWhenUsed/>
    <w:rsid w:val="00802F4D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2F4D"/>
  </w:style>
  <w:style w:type="paragraph" w:styleId="a7">
    <w:name w:val="Balloon Text"/>
    <w:basedOn w:val="a"/>
    <w:link w:val="a8"/>
    <w:uiPriority w:val="99"/>
    <w:semiHidden/>
    <w:unhideWhenUsed/>
    <w:rsid w:val="00A709A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09A8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unhideWhenUsed/>
    <w:rsid w:val="00971BDA"/>
    <w:pPr>
      <w:spacing w:line="360" w:lineRule="auto"/>
      <w:ind w:firstLine="510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971BDA"/>
    <w:rPr>
      <w:rFonts w:ascii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rsid w:val="00971BDA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71B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6755D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6755DD"/>
  </w:style>
  <w:style w:type="paragraph" w:styleId="ab">
    <w:name w:val="List Paragraph"/>
    <w:basedOn w:val="a"/>
    <w:uiPriority w:val="34"/>
    <w:qFormat/>
    <w:rsid w:val="00540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4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63AA3-ADCF-4637-B8C3-2D81C6E04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2043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Pushka</dc:creator>
  <cp:lastModifiedBy>Pochebut Yuliia</cp:lastModifiedBy>
  <cp:revision>2</cp:revision>
  <cp:lastPrinted>2020-07-20T14:21:00Z</cp:lastPrinted>
  <dcterms:created xsi:type="dcterms:W3CDTF">2022-04-18T11:52:00Z</dcterms:created>
  <dcterms:modified xsi:type="dcterms:W3CDTF">2022-04-18T11:52:00Z</dcterms:modified>
</cp:coreProperties>
</file>